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B090" w14:textId="77777777" w:rsidR="005C7681" w:rsidRPr="00D8072B" w:rsidRDefault="005C7681" w:rsidP="005C7681">
      <w:pPr>
        <w:rPr>
          <w:i/>
          <w:iCs/>
          <w:color w:val="FF0000"/>
        </w:rPr>
        <w:sectPr w:rsidR="005C7681" w:rsidRPr="00D8072B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5B0A717B" w14:textId="5436A556" w:rsidR="00C83643" w:rsidRPr="001D69B0" w:rsidRDefault="001D69B0" w:rsidP="00C8364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br/>
        <w:t xml:space="preserve">Nowa </w:t>
      </w:r>
      <w:r w:rsidR="00DE4EBC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eneracja pojazdów DAF z serii XD i </w:t>
      </w:r>
      <w:r w:rsidR="00A7771D">
        <w:rPr>
          <w:rFonts w:ascii="Arial" w:hAnsi="Arial"/>
          <w:sz w:val="24"/>
        </w:rPr>
        <w:t>XDC</w:t>
      </w:r>
      <w:r w:rsidR="00FB3C47">
        <w:rPr>
          <w:rFonts w:ascii="Arial" w:hAnsi="Arial"/>
          <w:sz w:val="24"/>
        </w:rPr>
        <w:t xml:space="preserve"> oraz</w:t>
      </w:r>
      <w:r>
        <w:rPr>
          <w:rFonts w:ascii="Arial" w:hAnsi="Arial"/>
          <w:sz w:val="24"/>
        </w:rPr>
        <w:t xml:space="preserve"> zupełnie nowe, w pełni elektryczne układy napędowe PACCAR</w:t>
      </w:r>
    </w:p>
    <w:p w14:paraId="3AB06E79" w14:textId="3C086CA4" w:rsidR="00C83643" w:rsidRPr="001D69B0" w:rsidRDefault="00F65B5D" w:rsidP="00C83643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DAF Trucks jako lider branży na targach IAA 2022</w:t>
      </w:r>
    </w:p>
    <w:p w14:paraId="43C45C18" w14:textId="563338AE" w:rsidR="001F2C79" w:rsidRDefault="00202550" w:rsidP="001F2C79">
      <w:pPr>
        <w:pStyle w:val="Body"/>
        <w:spacing w:before="240" w:line="360" w:lineRule="auto"/>
        <w:rPr>
          <w:rFonts w:ascii="Arial" w:hAnsi="Arial" w:cs="Arial"/>
          <w:b/>
          <w:sz w:val="24"/>
          <w:szCs w:val="24"/>
        </w:rPr>
      </w:pPr>
      <w:bookmarkStart w:id="0" w:name="_Hlk104992214"/>
      <w:r>
        <w:rPr>
          <w:rFonts w:ascii="Arial" w:hAnsi="Arial"/>
          <w:b/>
          <w:sz w:val="24"/>
        </w:rPr>
        <w:t xml:space="preserve">Wraz z premierą nowej generacji pojazdów ciężarowych DAF XD i </w:t>
      </w:r>
      <w:r w:rsidR="00A7771D">
        <w:rPr>
          <w:rFonts w:ascii="Arial" w:hAnsi="Arial"/>
          <w:b/>
          <w:sz w:val="24"/>
        </w:rPr>
        <w:t>XDC</w:t>
      </w:r>
      <w:r>
        <w:rPr>
          <w:rFonts w:ascii="Arial" w:hAnsi="Arial"/>
          <w:b/>
          <w:sz w:val="24"/>
        </w:rPr>
        <w:t xml:space="preserve"> na targach IAA Transportation 2022 w Hanowerze DAF Trucks wprowadza w przyszłość branże transportu </w:t>
      </w:r>
      <w:r w:rsidR="00DE4EBC">
        <w:rPr>
          <w:rFonts w:ascii="Arial" w:hAnsi="Arial"/>
          <w:b/>
          <w:sz w:val="24"/>
        </w:rPr>
        <w:t>specjalistycznego</w:t>
      </w:r>
      <w:r>
        <w:rPr>
          <w:rFonts w:ascii="Arial" w:hAnsi="Arial"/>
          <w:b/>
          <w:sz w:val="24"/>
        </w:rPr>
        <w:t xml:space="preserve"> i dystrybucyjnego.</w:t>
      </w:r>
      <w:bookmarkEnd w:id="0"/>
      <w:r>
        <w:rPr>
          <w:rFonts w:ascii="Arial" w:hAnsi="Arial"/>
          <w:b/>
          <w:sz w:val="24"/>
        </w:rPr>
        <w:t xml:space="preserve"> DAF umacnia się także na pozycji lidera w dziedzinie ochrony środowiska, prezentując całkowicie nową serię w pełni elektrycznych układów napędowych do pojazdów ciężarowych</w:t>
      </w:r>
      <w:r w:rsidR="00FB3C47">
        <w:rPr>
          <w:rFonts w:ascii="Arial" w:hAnsi="Arial"/>
          <w:b/>
          <w:sz w:val="24"/>
        </w:rPr>
        <w:t xml:space="preserve"> Nowej Generacji </w:t>
      </w:r>
      <w:r>
        <w:rPr>
          <w:rFonts w:ascii="Arial" w:hAnsi="Arial"/>
          <w:b/>
          <w:sz w:val="24"/>
        </w:rPr>
        <w:t>DAF</w:t>
      </w:r>
      <w:r w:rsidR="00FB3C47">
        <w:rPr>
          <w:rFonts w:ascii="Arial" w:hAnsi="Arial"/>
          <w:b/>
          <w:sz w:val="24"/>
        </w:rPr>
        <w:t xml:space="preserve"> serii</w:t>
      </w:r>
      <w:r>
        <w:rPr>
          <w:rFonts w:ascii="Arial" w:hAnsi="Arial"/>
          <w:b/>
          <w:sz w:val="24"/>
        </w:rPr>
        <w:t xml:space="preserve"> XD i XF. Te nowe, niezwykłe pojazdy zapewniają po jedn</w:t>
      </w:r>
      <w:r w:rsidR="00FB3C47">
        <w:rPr>
          <w:rFonts w:ascii="Arial" w:hAnsi="Arial"/>
          <w:b/>
          <w:sz w:val="24"/>
        </w:rPr>
        <w:t>okrotnym</w:t>
      </w:r>
      <w:r>
        <w:rPr>
          <w:rFonts w:ascii="Arial" w:hAnsi="Arial"/>
          <w:b/>
          <w:sz w:val="24"/>
        </w:rPr>
        <w:t xml:space="preserve"> naładowaniu zasięg ponad 500 kilometrów przy zerowej emisji </w:t>
      </w:r>
      <w:r w:rsidR="00FB3C47">
        <w:rPr>
          <w:rFonts w:ascii="Arial" w:hAnsi="Arial"/>
          <w:b/>
          <w:sz w:val="24"/>
        </w:rPr>
        <w:t>substancji szkodliwych</w:t>
      </w:r>
      <w:r>
        <w:rPr>
          <w:rFonts w:ascii="Arial" w:hAnsi="Arial"/>
          <w:b/>
          <w:sz w:val="24"/>
        </w:rPr>
        <w:t xml:space="preserve">. </w:t>
      </w:r>
    </w:p>
    <w:p w14:paraId="45A9B487" w14:textId="2D82016D" w:rsidR="001F2C79" w:rsidRDefault="00633350" w:rsidP="00DE08A8">
      <w:pPr>
        <w:pStyle w:val="Body"/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Na targach IAA Transportation 2022 w Hanowerze firma DAF Trucks zajmuje dominującą pozycję w hali 21</w:t>
      </w:r>
      <w:r w:rsidR="00FB3C47">
        <w:rPr>
          <w:rFonts w:ascii="Arial" w:hAnsi="Arial"/>
          <w:sz w:val="24"/>
        </w:rPr>
        <w:t xml:space="preserve"> zapewniając</w:t>
      </w:r>
      <w:r>
        <w:rPr>
          <w:rFonts w:ascii="Arial" w:hAnsi="Arial"/>
          <w:sz w:val="24"/>
        </w:rPr>
        <w:t xml:space="preserve"> doskonałe warunki do prezentacji zupełnie nowej, nagradzanej linii produktów.</w:t>
      </w:r>
    </w:p>
    <w:p w14:paraId="7EE72BE2" w14:textId="77777777" w:rsidR="00DE08A8" w:rsidRPr="00FB3C47" w:rsidRDefault="00DE08A8" w:rsidP="0086154F">
      <w:pPr>
        <w:pStyle w:val="Body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3EDE9A02" w14:textId="1362BAE4" w:rsidR="001F2C79" w:rsidRDefault="001F2C79" w:rsidP="001F2C79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Nowa seria DAF XD wyznacza standardy w segmencie dystrybucji</w:t>
      </w:r>
    </w:p>
    <w:p w14:paraId="62C11B8A" w14:textId="45F7ADDB" w:rsidR="001F2C79" w:rsidRDefault="001F2C79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Wspólne DNA z czołowymi modelami — DAF XF, XG i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</w:p>
    <w:p w14:paraId="4F4A5808" w14:textId="684339B6" w:rsidR="001F2C79" w:rsidRDefault="001F2C79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Najwyższy w tej w klasie poziom bezpieczeństwa, wydajności i komfortu kierowcy</w:t>
      </w:r>
    </w:p>
    <w:p w14:paraId="3F97176F" w14:textId="58426FE4" w:rsidR="004C5D7A" w:rsidRPr="00DE08A8" w:rsidRDefault="00FB3C47" w:rsidP="0086154F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S</w:t>
      </w:r>
      <w:r w:rsidR="004C5D7A">
        <w:rPr>
          <w:rFonts w:ascii="Arial" w:hAnsi="Arial"/>
          <w:sz w:val="24"/>
        </w:rPr>
        <w:t xml:space="preserve">zeroka </w:t>
      </w:r>
      <w:r>
        <w:rPr>
          <w:rFonts w:ascii="Arial" w:hAnsi="Arial"/>
          <w:sz w:val="24"/>
        </w:rPr>
        <w:t>oferta konfiguracji o</w:t>
      </w:r>
      <w:r w:rsidR="00DE4EBC">
        <w:rPr>
          <w:rFonts w:ascii="Arial" w:hAnsi="Arial"/>
          <w:sz w:val="24"/>
        </w:rPr>
        <w:t>raz</w:t>
      </w:r>
      <w:r>
        <w:rPr>
          <w:rFonts w:ascii="Arial" w:hAnsi="Arial"/>
          <w:sz w:val="24"/>
        </w:rPr>
        <w:t xml:space="preserve"> długa lista dostępnych opcji</w:t>
      </w:r>
    </w:p>
    <w:p w14:paraId="3B881781" w14:textId="38CECE88" w:rsidR="001F2C79" w:rsidRDefault="00DE08A8" w:rsidP="00DE08A8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Rozpoczęcie produkcji jesienią 2022 r.</w:t>
      </w:r>
    </w:p>
    <w:p w14:paraId="70D61776" w14:textId="72059538" w:rsidR="00A575B6" w:rsidRDefault="00A575B6" w:rsidP="00A575B6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Nowe modele DAF </w:t>
      </w:r>
      <w:r w:rsidR="00A7771D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i </w:t>
      </w:r>
      <w:r w:rsidR="00A7771D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do </w:t>
      </w:r>
      <w:r w:rsidR="00FB3C47">
        <w:rPr>
          <w:rFonts w:ascii="Arial" w:hAnsi="Arial"/>
          <w:sz w:val="24"/>
        </w:rPr>
        <w:t xml:space="preserve">zastosowań specjalistycznych </w:t>
      </w:r>
      <w:r>
        <w:rPr>
          <w:rFonts w:ascii="Arial" w:hAnsi="Arial"/>
          <w:sz w:val="24"/>
        </w:rPr>
        <w:t>i budowlanych</w:t>
      </w:r>
    </w:p>
    <w:p w14:paraId="4CB1B5F7" w14:textId="4957D313" w:rsidR="00A575B6" w:rsidRDefault="00A575B6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Konfiguracje z 3 i 4 osiami</w:t>
      </w:r>
    </w:p>
    <w:p w14:paraId="494951A6" w14:textId="612CCEA1" w:rsidR="00A575B6" w:rsidRDefault="004960D1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Solidna konstrukcja z </w:t>
      </w:r>
      <w:r w:rsidR="00A73B8D">
        <w:rPr>
          <w:rFonts w:ascii="Arial" w:hAnsi="Arial"/>
          <w:sz w:val="24"/>
        </w:rPr>
        <w:t xml:space="preserve">unikalnym </w:t>
      </w:r>
      <w:r>
        <w:rPr>
          <w:rFonts w:ascii="Arial" w:hAnsi="Arial"/>
          <w:sz w:val="24"/>
        </w:rPr>
        <w:t>wlot</w:t>
      </w:r>
      <w:r w:rsidR="00A73B8D">
        <w:rPr>
          <w:rFonts w:ascii="Arial" w:hAnsi="Arial"/>
          <w:sz w:val="24"/>
        </w:rPr>
        <w:t>em</w:t>
      </w:r>
      <w:r>
        <w:rPr>
          <w:rFonts w:ascii="Arial" w:hAnsi="Arial"/>
          <w:sz w:val="24"/>
        </w:rPr>
        <w:t xml:space="preserve"> powietrza i zderzakiem </w:t>
      </w:r>
      <w:r w:rsidR="00A73B8D">
        <w:rPr>
          <w:rFonts w:ascii="Arial" w:hAnsi="Arial"/>
          <w:sz w:val="24"/>
        </w:rPr>
        <w:t>o specjalnej konstrukcji</w:t>
      </w:r>
    </w:p>
    <w:p w14:paraId="1C6BB2F1" w14:textId="1BA9C0B8" w:rsidR="00A575B6" w:rsidRDefault="00A73B8D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Duży</w:t>
      </w:r>
      <w:r w:rsidR="004960D1">
        <w:rPr>
          <w:rFonts w:ascii="Arial" w:hAnsi="Arial"/>
          <w:sz w:val="24"/>
        </w:rPr>
        <w:t xml:space="preserve"> kąt natarcia oraz duży prześwit </w:t>
      </w:r>
      <w:r>
        <w:rPr>
          <w:rFonts w:ascii="Arial" w:hAnsi="Arial"/>
          <w:sz w:val="24"/>
        </w:rPr>
        <w:t>pod pojazdem</w:t>
      </w:r>
    </w:p>
    <w:p w14:paraId="6EFA741F" w14:textId="71231BC3" w:rsidR="001F2C79" w:rsidRDefault="00DE08A8" w:rsidP="001F2C79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lastRenderedPageBreak/>
        <w:t>Nowe modele DAF XD i XF Electric jako potwierdzenie roli lidera w dziedzinie ochrony środowiska</w:t>
      </w:r>
    </w:p>
    <w:p w14:paraId="7852FC11" w14:textId="6A3BB528" w:rsidR="001F2C79" w:rsidRDefault="00DE08A8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Nowoczesne silniki elektryczne PACCAR o mocy do 350 kW (480 KM)</w:t>
      </w:r>
    </w:p>
    <w:p w14:paraId="55CA4EDA" w14:textId="1FC53511" w:rsidR="00DE08A8" w:rsidRDefault="002B5B03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Szeroki wybór wydajnych zestawów akumulatorów</w:t>
      </w:r>
    </w:p>
    <w:p w14:paraId="69CC9168" w14:textId="271CEAE9" w:rsidR="002B5B03" w:rsidRDefault="002D194A" w:rsidP="002B5B03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„Zerowa emisja” i zasięgi od 200 do ponad 500 kilometrów</w:t>
      </w:r>
    </w:p>
    <w:p w14:paraId="619E3F09" w14:textId="55854D1D" w:rsidR="002B5B03" w:rsidRDefault="002B5B03" w:rsidP="002B5B03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Nowy zakład montażowy elektrycznych pojazdów ciężarowych DAF</w:t>
      </w:r>
    </w:p>
    <w:p w14:paraId="718257AC" w14:textId="1BD94845" w:rsidR="00DE0C8C" w:rsidRPr="0086154F" w:rsidRDefault="002B5B03" w:rsidP="0086154F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Nowy model DAF XF dostępny </w:t>
      </w:r>
      <w:r w:rsidR="00A73B8D">
        <w:rPr>
          <w:rFonts w:ascii="Arial" w:hAnsi="Arial"/>
          <w:sz w:val="24"/>
        </w:rPr>
        <w:t xml:space="preserve">teraz </w:t>
      </w:r>
      <w:r>
        <w:rPr>
          <w:rFonts w:ascii="Arial" w:hAnsi="Arial"/>
          <w:sz w:val="24"/>
        </w:rPr>
        <w:t>również z kabinami Day Cab i Sleeper Cab</w:t>
      </w:r>
    </w:p>
    <w:p w14:paraId="14EE43E2" w14:textId="76E38354" w:rsidR="003539E9" w:rsidRDefault="002B5B03" w:rsidP="003539E9">
      <w:pPr>
        <w:pStyle w:val="Body"/>
        <w:spacing w:before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Nowy model DAF XD to krok ku przyszłości dystrybucji </w:t>
      </w:r>
    </w:p>
    <w:p w14:paraId="465E6514" w14:textId="580E8443" w:rsidR="00223CD4" w:rsidRDefault="00D15312" w:rsidP="00C558C5">
      <w:pPr>
        <w:pStyle w:val="Body"/>
        <w:spacing w:before="24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Na targach IAA Transportation 2022 DAF prezentuje całkowicie nową gamę pojazdów ciężarowych przeznaczonych do </w:t>
      </w:r>
      <w:r w:rsidR="00A73B8D">
        <w:rPr>
          <w:rFonts w:ascii="Arial" w:hAnsi="Arial"/>
          <w:sz w:val="24"/>
        </w:rPr>
        <w:t>zastosowań specjalnych</w:t>
      </w:r>
      <w:r>
        <w:rPr>
          <w:rFonts w:ascii="Arial" w:hAnsi="Arial"/>
          <w:sz w:val="24"/>
        </w:rPr>
        <w:t xml:space="preserve"> i dystrybucyjnych. Pojazdy z serii XD nowej generacji DAF nawiązują konstrukcyjnie do wielokrotnie nagradzanych pojazdów z serii XF, XG oraz XG</w:t>
      </w:r>
      <w:r>
        <w:rPr>
          <w:rFonts w:ascii="Cambria Math" w:hAnsi="Cambria Math"/>
          <w:sz w:val="24"/>
        </w:rPr>
        <w:t>⁺</w:t>
      </w:r>
      <w:r>
        <w:rPr>
          <w:rFonts w:ascii="Arial" w:hAnsi="Arial"/>
          <w:sz w:val="24"/>
        </w:rPr>
        <w:t xml:space="preserve"> do transportu długodystansowego, które otrzymały tytuł „International Truck of the Year 2022”. Pojazdy </w:t>
      </w:r>
      <w:r w:rsidR="00A73B8D" w:rsidRPr="00A73B8D">
        <w:rPr>
          <w:rFonts w:ascii="Arial" w:hAnsi="Arial"/>
          <w:sz w:val="24"/>
        </w:rPr>
        <w:t xml:space="preserve">Nowej Generacji </w:t>
      </w:r>
      <w:r>
        <w:rPr>
          <w:rFonts w:ascii="Arial" w:hAnsi="Arial"/>
          <w:sz w:val="24"/>
        </w:rPr>
        <w:t xml:space="preserve">DAF </w:t>
      </w:r>
      <w:r w:rsidR="00A73B8D">
        <w:rPr>
          <w:rFonts w:ascii="Arial" w:hAnsi="Arial"/>
          <w:sz w:val="24"/>
        </w:rPr>
        <w:t xml:space="preserve">serii </w:t>
      </w:r>
      <w:r>
        <w:rPr>
          <w:rFonts w:ascii="Arial" w:hAnsi="Arial"/>
          <w:sz w:val="24"/>
        </w:rPr>
        <w:t xml:space="preserve">XD wyznaczają w swojej klasie nowe standardy w zakresie bezpieczeństwa, wydajności </w:t>
      </w:r>
      <w:r>
        <w:rPr>
          <w:rFonts w:ascii="Arial" w:hAnsi="Arial"/>
          <w:color w:val="000000" w:themeColor="text1"/>
          <w:sz w:val="24"/>
        </w:rPr>
        <w:t xml:space="preserve">i komfortu kierowcy. </w:t>
      </w:r>
    </w:p>
    <w:p w14:paraId="04EF8EDA" w14:textId="1C77ADFA" w:rsidR="006D1C7C" w:rsidRDefault="004C5D7A" w:rsidP="00D8072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Nowy standard bezpieczeństwa</w:t>
      </w:r>
      <w:r>
        <w:rPr>
          <w:rFonts w:ascii="Arial" w:hAnsi="Arial"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 xml:space="preserve">Kabina modelu DAF XD jest wyposażona w dużą szybę przednią i duże okna boczne z bardzo nisko umieszczoną </w:t>
      </w:r>
      <w:r w:rsidR="00A73B8D">
        <w:rPr>
          <w:rFonts w:ascii="Arial" w:hAnsi="Arial"/>
          <w:sz w:val="24"/>
        </w:rPr>
        <w:t>dolną krawędzią</w:t>
      </w:r>
      <w:r>
        <w:rPr>
          <w:rFonts w:ascii="Arial" w:hAnsi="Arial"/>
          <w:sz w:val="24"/>
        </w:rPr>
        <w:t xml:space="preserve">, co zapewnia najlepszą w tej klasie widoczność bezpośrednią. Uzyskano to w połączeniu z niskim położeniem kabiny (17 cm niżej niż w nowej wersji XF) i nową deską rozdzielczą w wersji Vision, która charakteryzuje się </w:t>
      </w:r>
      <w:r w:rsidR="00A73B8D">
        <w:rPr>
          <w:rFonts w:ascii="Arial" w:hAnsi="Arial"/>
          <w:sz w:val="24"/>
        </w:rPr>
        <w:t xml:space="preserve">obniżoną płaszczyzną </w:t>
      </w:r>
      <w:r>
        <w:rPr>
          <w:rFonts w:ascii="Arial" w:hAnsi="Arial"/>
          <w:sz w:val="24"/>
        </w:rPr>
        <w:t xml:space="preserve">w stronę przedniej szyby po stronie pasażera. </w:t>
      </w:r>
    </w:p>
    <w:p w14:paraId="632FE917" w14:textId="3DFC0F91" w:rsidR="00A54F68" w:rsidRDefault="00A54F68" w:rsidP="00C37953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Opcjonalnie dostępne jest okno widoku na krawężnik oraz składany fotel pasażera, które z kolei umożliwiają niezakłóconą obserwację pieszych i rowerzystów znajdujących się obok pojazdu po stronie pasażera. Bezkonkurencyjną widoczność pośrednią uzupełniają systemy DAF Digital Vision i funkcja DAF Corner View . System DAF City Turn Assist za pomocą wizualnych i dźwiękowych ostrzeżeń alarmuje kierowcę, gdy w martwej strefie po stronie pasażera znajdują się inni użytkownicy drogi.</w:t>
      </w:r>
    </w:p>
    <w:p w14:paraId="4A5B7DCD" w14:textId="0DFEF77A" w:rsidR="00C558C5" w:rsidRDefault="004C5D7A" w:rsidP="00223CD4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lastRenderedPageBreak/>
        <w:t>Nowy standard wydajności</w:t>
      </w:r>
      <w:r>
        <w:rPr>
          <w:rFonts w:ascii="Arial" w:hAnsi="Arial"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>Kabina o doskonałej aerodynamice zapewnia najniższe zużycie paliwa i niski poziom emisji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. Charakteryzuje się taką samą przednią szybą o dużym promieniu krzywizny, </w:t>
      </w:r>
      <w:r w:rsidR="00A73B8D">
        <w:rPr>
          <w:rFonts w:ascii="Arial" w:hAnsi="Arial"/>
          <w:sz w:val="24"/>
        </w:rPr>
        <w:t>z dopracowanymi</w:t>
      </w:r>
      <w:r>
        <w:rPr>
          <w:rFonts w:ascii="Arial" w:hAnsi="Arial"/>
          <w:sz w:val="24"/>
        </w:rPr>
        <w:t xml:space="preserve"> uszczelnieniami </w:t>
      </w:r>
      <w:r w:rsidR="00A73B8D">
        <w:rPr>
          <w:rFonts w:ascii="Arial" w:hAnsi="Arial"/>
          <w:sz w:val="24"/>
        </w:rPr>
        <w:t xml:space="preserve">pomiędzy elementami kabiny </w:t>
      </w:r>
      <w:r>
        <w:rPr>
          <w:rFonts w:ascii="Arial" w:hAnsi="Arial"/>
          <w:sz w:val="24"/>
        </w:rPr>
        <w:t>i optymalnym przepływem powietrza do silnika i pod kabiną</w:t>
      </w:r>
      <w:r w:rsidR="00A73B8D">
        <w:rPr>
          <w:rFonts w:ascii="Arial" w:hAnsi="Arial"/>
          <w:sz w:val="24"/>
        </w:rPr>
        <w:t>, podobnie</w:t>
      </w:r>
      <w:r>
        <w:rPr>
          <w:rFonts w:ascii="Arial" w:hAnsi="Arial"/>
          <w:sz w:val="24"/>
        </w:rPr>
        <w:t xml:space="preserve"> jak w długodystansowych modelach DAF XF, XG i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>.</w:t>
      </w:r>
    </w:p>
    <w:p w14:paraId="5804E7CC" w14:textId="7433E7E3" w:rsidR="00223CD4" w:rsidRPr="006D1C7C" w:rsidRDefault="006D1C7C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Do najlepszej na rynku wydajności pojazdów przyczynia się też nowy silnik PACCAR MX-11, inteligentny układ końcowego oczyszczania spalin, niska masa pojazdu, zautomatyzowana skrzynia biegów TraXon w wyposażeniu standardowym oraz zaawansowane systemy wspomagania kierowcy. Szeroka dostępność przystawek </w:t>
      </w:r>
      <w:r w:rsidR="00DE4EBC">
        <w:rPr>
          <w:rFonts w:ascii="Arial" w:hAnsi="Arial"/>
          <w:sz w:val="24"/>
        </w:rPr>
        <w:t>odbioru mocy</w:t>
      </w:r>
      <w:r>
        <w:rPr>
          <w:rFonts w:ascii="Arial" w:hAnsi="Arial"/>
          <w:sz w:val="24"/>
        </w:rPr>
        <w:t xml:space="preserve">, modułów mocowania zabudowy </w:t>
      </w:r>
      <w:r w:rsidR="00DE4EBC">
        <w:rPr>
          <w:rFonts w:ascii="Arial" w:hAnsi="Arial"/>
          <w:sz w:val="24"/>
        </w:rPr>
        <w:t>oraz</w:t>
      </w:r>
      <w:r>
        <w:rPr>
          <w:rFonts w:ascii="Arial" w:hAnsi="Arial"/>
          <w:sz w:val="24"/>
        </w:rPr>
        <w:t xml:space="preserve"> złączy </w:t>
      </w:r>
      <w:r w:rsidR="00DE4EBC">
        <w:rPr>
          <w:rFonts w:ascii="Arial" w:hAnsi="Arial"/>
          <w:sz w:val="24"/>
        </w:rPr>
        <w:t xml:space="preserve">elektrycznych i pneumatycznych </w:t>
      </w:r>
      <w:r>
        <w:rPr>
          <w:rFonts w:ascii="Arial" w:hAnsi="Arial"/>
          <w:sz w:val="24"/>
        </w:rPr>
        <w:t>zapewnia uzyskanie najwyższej w klasie łatwości</w:t>
      </w:r>
      <w:r w:rsidR="009B59C2">
        <w:rPr>
          <w:rFonts w:ascii="Arial" w:hAnsi="Arial"/>
          <w:sz w:val="24"/>
        </w:rPr>
        <w:t xml:space="preserve"> i jakości</w:t>
      </w:r>
      <w:r>
        <w:rPr>
          <w:rFonts w:ascii="Arial" w:hAnsi="Arial"/>
          <w:sz w:val="24"/>
        </w:rPr>
        <w:t xml:space="preserve"> </w:t>
      </w:r>
      <w:r w:rsidR="00A73B8D">
        <w:rPr>
          <w:rFonts w:ascii="Arial" w:hAnsi="Arial"/>
          <w:sz w:val="24"/>
        </w:rPr>
        <w:t>montażu zabudów</w:t>
      </w:r>
      <w:r>
        <w:rPr>
          <w:rFonts w:ascii="Arial" w:hAnsi="Arial"/>
          <w:sz w:val="24"/>
        </w:rPr>
        <w:t xml:space="preserve">. </w:t>
      </w:r>
    </w:p>
    <w:p w14:paraId="0DE5BB29" w14:textId="6E42A590" w:rsidR="004C5D7A" w:rsidRDefault="004C5D7A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Nowy standard komfortu kierowcy</w:t>
      </w:r>
      <w:r>
        <w:rPr>
          <w:rFonts w:ascii="Arial" w:hAnsi="Arial"/>
          <w:b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>Modele XD nowej generacji są wyposażone w przestronne kabiny o kubaturze do 10 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i </w:t>
      </w:r>
      <w:r w:rsidR="00A73B8D">
        <w:rPr>
          <w:rFonts w:ascii="Arial" w:hAnsi="Arial"/>
          <w:sz w:val="24"/>
        </w:rPr>
        <w:t>niespotykanej łatwości</w:t>
      </w:r>
      <w:r w:rsidR="005F4628">
        <w:rPr>
          <w:rFonts w:ascii="Arial" w:hAnsi="Arial"/>
          <w:sz w:val="24"/>
        </w:rPr>
        <w:t xml:space="preserve"> dostępu do wnętrza</w:t>
      </w:r>
      <w:r>
        <w:rPr>
          <w:rFonts w:ascii="Arial" w:hAnsi="Arial"/>
          <w:sz w:val="24"/>
        </w:rPr>
        <w:t xml:space="preserve">. Poza kabinami Sleeper Cab oraz Sleeper High Cab w wyposażeniu standardowym dostępna jest kabina Day Cab, która zapewnia </w:t>
      </w:r>
      <w:r w:rsidR="009B59C2">
        <w:rPr>
          <w:rFonts w:ascii="Arial" w:hAnsi="Arial"/>
          <w:sz w:val="24"/>
        </w:rPr>
        <w:t xml:space="preserve">istotnie </w:t>
      </w:r>
      <w:r>
        <w:rPr>
          <w:rFonts w:ascii="Arial" w:hAnsi="Arial"/>
          <w:sz w:val="24"/>
        </w:rPr>
        <w:t>większą przestrzeń</w:t>
      </w:r>
      <w:r w:rsidR="00A73B8D">
        <w:rPr>
          <w:rFonts w:ascii="Arial" w:hAnsi="Arial"/>
          <w:sz w:val="24"/>
        </w:rPr>
        <w:t xml:space="preserve"> w stosunku do poprzednich rozwiązań</w:t>
      </w:r>
      <w:r>
        <w:rPr>
          <w:rFonts w:ascii="Arial" w:hAnsi="Arial"/>
          <w:sz w:val="24"/>
        </w:rPr>
        <w:t xml:space="preserve">. </w:t>
      </w:r>
    </w:p>
    <w:p w14:paraId="7D0E72A5" w14:textId="1912CD1E" w:rsidR="006D1C7C" w:rsidRDefault="00E04081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bookmarkStart w:id="1" w:name="_Hlk110175510"/>
      <w:r>
        <w:rPr>
          <w:rFonts w:ascii="Arial" w:hAnsi="Arial"/>
          <w:sz w:val="24"/>
        </w:rPr>
        <w:t xml:space="preserve">Bezkonkurencyjnie szeroki zakres regulacji fotela i kierownicy gwarantuje idealną pozycję jazdy. </w:t>
      </w:r>
      <w:bookmarkEnd w:id="1"/>
      <w:r>
        <w:rPr>
          <w:rFonts w:ascii="Arial" w:hAnsi="Arial"/>
          <w:sz w:val="24"/>
        </w:rPr>
        <w:t xml:space="preserve">Efektowna i niezwykle ergonomiczna deska rozdzielcza jest wyposażona w </w:t>
      </w:r>
      <w:r>
        <w:rPr>
          <w:rFonts w:ascii="Arial" w:hAnsi="Arial"/>
          <w:color w:val="auto"/>
          <w:sz w:val="24"/>
        </w:rPr>
        <w:t xml:space="preserve">bardzo czytelne i w pełni cyfrowe zestawy wskaźników. </w:t>
      </w:r>
      <w:r>
        <w:rPr>
          <w:rFonts w:ascii="Arial" w:hAnsi="Arial"/>
          <w:sz w:val="24"/>
        </w:rPr>
        <w:t xml:space="preserve">Pojazd zapewnia dodatkowy komfort jazdy i prowadzenia dzięki nowej, ulepszonej konstrukcji przedniej części </w:t>
      </w:r>
      <w:r w:rsidR="00635E6C">
        <w:rPr>
          <w:rFonts w:ascii="Arial" w:hAnsi="Arial"/>
          <w:sz w:val="24"/>
        </w:rPr>
        <w:t>ramy</w:t>
      </w:r>
      <w:r>
        <w:rPr>
          <w:rFonts w:ascii="Arial" w:hAnsi="Arial"/>
          <w:sz w:val="24"/>
        </w:rPr>
        <w:t xml:space="preserve">, zawieszenia kabiny oraz zawieszenia tylnej osi. </w:t>
      </w:r>
    </w:p>
    <w:p w14:paraId="242FE668" w14:textId="447C915C" w:rsidR="006872FC" w:rsidRDefault="00635E6C" w:rsidP="006872F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Nieograniczona</w:t>
      </w:r>
      <w:r w:rsidR="004C5D7A">
        <w:rPr>
          <w:rFonts w:ascii="Arial" w:hAnsi="Arial"/>
          <w:b/>
          <w:color w:val="808080" w:themeColor="background1" w:themeShade="80"/>
          <w:sz w:val="24"/>
        </w:rPr>
        <w:t xml:space="preserve"> wszechstronność                                                                                                 </w:t>
      </w:r>
      <w:r w:rsidR="004C5D7A">
        <w:rPr>
          <w:rFonts w:ascii="Arial" w:hAnsi="Arial"/>
          <w:sz w:val="24"/>
        </w:rPr>
        <w:t xml:space="preserve">Pojazdy </w:t>
      </w:r>
      <w:r>
        <w:rPr>
          <w:rFonts w:ascii="Arial" w:hAnsi="Arial"/>
          <w:sz w:val="24"/>
        </w:rPr>
        <w:t>N</w:t>
      </w:r>
      <w:r w:rsidR="004C5D7A">
        <w:rPr>
          <w:rFonts w:ascii="Arial" w:hAnsi="Arial"/>
          <w:sz w:val="24"/>
        </w:rPr>
        <w:t xml:space="preserve">owej </w:t>
      </w:r>
      <w:r>
        <w:rPr>
          <w:rFonts w:ascii="Arial" w:hAnsi="Arial"/>
          <w:sz w:val="24"/>
        </w:rPr>
        <w:t>G</w:t>
      </w:r>
      <w:r w:rsidR="004C5D7A">
        <w:rPr>
          <w:rFonts w:ascii="Arial" w:hAnsi="Arial"/>
          <w:sz w:val="24"/>
        </w:rPr>
        <w:t>eneracji DAF</w:t>
      </w:r>
      <w:r>
        <w:rPr>
          <w:rFonts w:ascii="Arial" w:hAnsi="Arial"/>
          <w:sz w:val="24"/>
        </w:rPr>
        <w:t xml:space="preserve"> serii</w:t>
      </w:r>
      <w:r w:rsidR="004C5D7A">
        <w:rPr>
          <w:rFonts w:ascii="Arial" w:hAnsi="Arial"/>
          <w:sz w:val="24"/>
        </w:rPr>
        <w:t xml:space="preserve"> XD można zamówić w </w:t>
      </w:r>
      <w:r>
        <w:rPr>
          <w:rFonts w:ascii="Arial" w:hAnsi="Arial"/>
          <w:sz w:val="24"/>
        </w:rPr>
        <w:t>kompletnej</w:t>
      </w:r>
      <w:r w:rsidR="004C5D7A">
        <w:rPr>
          <w:rFonts w:ascii="Arial" w:hAnsi="Arial"/>
          <w:sz w:val="24"/>
        </w:rPr>
        <w:t xml:space="preserve"> gamie konfiguracji osi 4x2 i 6x2 — zarówno ciągniki siodłowe, jak i podwozia pod zabudowę. Produkcja rozpocznie się jesienią 2022 roku.</w:t>
      </w:r>
    </w:p>
    <w:p w14:paraId="3B4F2C51" w14:textId="3AE8A35B" w:rsidR="00AF084E" w:rsidRDefault="00D729FD" w:rsidP="006D1C7C">
      <w:pPr>
        <w:pStyle w:val="Body"/>
        <w:spacing w:before="240" w:line="360" w:lineRule="auto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/>
          <w:i/>
          <w:sz w:val="24"/>
        </w:rPr>
        <w:t xml:space="preserve">Zupełnie nowa seria pojazdów ciężarowych DAF XD do dystrybucji i </w:t>
      </w:r>
      <w:r w:rsidR="00635E6C">
        <w:rPr>
          <w:rFonts w:ascii="Arial" w:hAnsi="Arial"/>
          <w:i/>
          <w:sz w:val="24"/>
        </w:rPr>
        <w:t>zastosowań specjalnych</w:t>
      </w:r>
      <w:r>
        <w:rPr>
          <w:rFonts w:ascii="Arial" w:hAnsi="Arial"/>
          <w:i/>
          <w:sz w:val="24"/>
        </w:rPr>
        <w:t xml:space="preserve"> to </w:t>
      </w:r>
      <w:r w:rsidR="00635E6C">
        <w:rPr>
          <w:rFonts w:ascii="Arial" w:hAnsi="Arial"/>
          <w:i/>
          <w:sz w:val="24"/>
        </w:rPr>
        <w:t>zadowolenie</w:t>
      </w:r>
      <w:r>
        <w:rPr>
          <w:rFonts w:ascii="Arial" w:hAnsi="Arial"/>
          <w:i/>
          <w:sz w:val="24"/>
        </w:rPr>
        <w:t xml:space="preserve"> właściciela i spełnienie marzeń kierowcy.</w:t>
      </w:r>
    </w:p>
    <w:p w14:paraId="0920DCD1" w14:textId="299E56C2" w:rsidR="00FA4A77" w:rsidRPr="003B54F8" w:rsidRDefault="00FA4A77" w:rsidP="003B54F8">
      <w:pPr>
        <w:spacing w:line="360" w:lineRule="auto"/>
        <w:rPr>
          <w:rFonts w:ascii="Arial" w:eastAsia="Arial Unicode MS" w:hAnsi="Arial" w:cs="Arial"/>
          <w:b/>
          <w:color w:val="000000"/>
          <w:sz w:val="28"/>
          <w:szCs w:val="28"/>
          <w:bdr w:val="nil"/>
        </w:rPr>
      </w:pPr>
      <w:r>
        <w:rPr>
          <w:rFonts w:ascii="Arial" w:hAnsi="Arial"/>
          <w:b/>
          <w:color w:val="000000"/>
          <w:sz w:val="28"/>
          <w:bdr w:val="nil"/>
        </w:rPr>
        <w:lastRenderedPageBreak/>
        <w:t xml:space="preserve">                                                                                                                           DAF </w:t>
      </w:r>
      <w:r w:rsidR="00A7771D">
        <w:rPr>
          <w:rFonts w:ascii="Arial" w:hAnsi="Arial"/>
          <w:b/>
          <w:color w:val="000000"/>
          <w:sz w:val="28"/>
          <w:bdr w:val="nil"/>
        </w:rPr>
        <w:t>XDC</w:t>
      </w:r>
      <w:r>
        <w:rPr>
          <w:rFonts w:ascii="Arial" w:hAnsi="Arial"/>
          <w:b/>
          <w:color w:val="000000"/>
          <w:sz w:val="28"/>
          <w:bdr w:val="nil"/>
        </w:rPr>
        <w:t xml:space="preserve"> i </w:t>
      </w:r>
      <w:r w:rsidR="00A7771D">
        <w:rPr>
          <w:rFonts w:ascii="Arial" w:hAnsi="Arial"/>
          <w:b/>
          <w:color w:val="000000"/>
          <w:sz w:val="28"/>
          <w:bdr w:val="nil"/>
        </w:rPr>
        <w:t>XFC</w:t>
      </w:r>
      <w:r>
        <w:rPr>
          <w:rFonts w:ascii="Arial" w:hAnsi="Arial"/>
          <w:b/>
          <w:color w:val="000000"/>
          <w:sz w:val="28"/>
          <w:bdr w:val="nil"/>
        </w:rPr>
        <w:t xml:space="preserve"> do </w:t>
      </w:r>
      <w:r w:rsidR="00635E6C">
        <w:rPr>
          <w:rFonts w:ascii="Arial" w:hAnsi="Arial"/>
          <w:b/>
          <w:color w:val="000000"/>
          <w:sz w:val="28"/>
          <w:bdr w:val="nil"/>
        </w:rPr>
        <w:t>zastosowań specjalistycznych i</w:t>
      </w:r>
      <w:r>
        <w:rPr>
          <w:rFonts w:ascii="Arial" w:hAnsi="Arial"/>
          <w:b/>
          <w:color w:val="000000"/>
          <w:sz w:val="28"/>
          <w:bdr w:val="nil"/>
        </w:rPr>
        <w:t xml:space="preserve"> budowlanych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Na targach IAA Transportation 2022 DAF prezentuje również </w:t>
      </w:r>
      <w:r w:rsidR="00635E6C">
        <w:rPr>
          <w:rFonts w:ascii="Arial" w:hAnsi="Arial"/>
          <w:sz w:val="24"/>
        </w:rPr>
        <w:t>model</w:t>
      </w:r>
      <w:r>
        <w:rPr>
          <w:rFonts w:ascii="Arial" w:hAnsi="Arial"/>
          <w:sz w:val="24"/>
        </w:rPr>
        <w:t xml:space="preserve"> </w:t>
      </w:r>
      <w:r w:rsidR="00A7771D">
        <w:rPr>
          <w:rFonts w:ascii="Arial" w:hAnsi="Arial"/>
          <w:sz w:val="24"/>
        </w:rPr>
        <w:t>XDC</w:t>
      </w:r>
      <w:r>
        <w:rPr>
          <w:rFonts w:ascii="Arial" w:hAnsi="Arial"/>
          <w:color w:val="000000" w:themeColor="text1"/>
          <w:sz w:val="24"/>
        </w:rPr>
        <w:t xml:space="preserve"> i </w:t>
      </w:r>
      <w:r w:rsidR="00A7771D">
        <w:rPr>
          <w:rFonts w:ascii="Arial" w:hAnsi="Arial"/>
          <w:color w:val="000000" w:themeColor="text1"/>
          <w:sz w:val="24"/>
        </w:rPr>
        <w:t>XFC</w:t>
      </w:r>
      <w:r>
        <w:rPr>
          <w:rFonts w:ascii="Arial" w:hAnsi="Arial"/>
          <w:color w:val="000000" w:themeColor="text1"/>
          <w:sz w:val="24"/>
        </w:rPr>
        <w:t xml:space="preserve"> </w:t>
      </w:r>
      <w:r w:rsidR="00635E6C">
        <w:rPr>
          <w:rFonts w:ascii="Arial" w:hAnsi="Arial"/>
          <w:color w:val="000000" w:themeColor="text1"/>
          <w:sz w:val="24"/>
        </w:rPr>
        <w:t>N</w:t>
      </w:r>
      <w:r>
        <w:rPr>
          <w:rFonts w:ascii="Arial" w:hAnsi="Arial"/>
          <w:color w:val="000000" w:themeColor="text1"/>
          <w:sz w:val="24"/>
        </w:rPr>
        <w:t xml:space="preserve">owej </w:t>
      </w:r>
      <w:r w:rsidR="00635E6C">
        <w:rPr>
          <w:rFonts w:ascii="Arial" w:hAnsi="Arial"/>
          <w:color w:val="000000" w:themeColor="text1"/>
          <w:sz w:val="24"/>
        </w:rPr>
        <w:t>G</w:t>
      </w:r>
      <w:r>
        <w:rPr>
          <w:rFonts w:ascii="Arial" w:hAnsi="Arial"/>
          <w:color w:val="000000" w:themeColor="text1"/>
          <w:sz w:val="24"/>
        </w:rPr>
        <w:t>eneracji</w:t>
      </w:r>
      <w:r w:rsidR="00635E6C">
        <w:rPr>
          <w:rFonts w:ascii="Arial" w:hAnsi="Arial"/>
          <w:color w:val="000000" w:themeColor="text1"/>
          <w:sz w:val="24"/>
        </w:rPr>
        <w:t xml:space="preserve"> DAF</w:t>
      </w:r>
      <w:r>
        <w:rPr>
          <w:rFonts w:ascii="Arial" w:hAnsi="Arial"/>
          <w:color w:val="000000" w:themeColor="text1"/>
          <w:sz w:val="24"/>
        </w:rPr>
        <w:t>.</w:t>
      </w:r>
      <w:r>
        <w:rPr>
          <w:rFonts w:ascii="Arial" w:hAnsi="Arial"/>
          <w:sz w:val="24"/>
        </w:rPr>
        <w:t xml:space="preserve"> Te </w:t>
      </w:r>
      <w:r w:rsidR="00635E6C">
        <w:rPr>
          <w:rFonts w:ascii="Arial" w:hAnsi="Arial"/>
          <w:sz w:val="24"/>
        </w:rPr>
        <w:t>naj</w:t>
      </w:r>
      <w:r>
        <w:rPr>
          <w:rFonts w:ascii="Arial" w:hAnsi="Arial"/>
          <w:sz w:val="24"/>
        </w:rPr>
        <w:t>wy</w:t>
      </w:r>
      <w:r w:rsidR="00635E6C">
        <w:rPr>
          <w:rFonts w:ascii="Arial" w:hAnsi="Arial"/>
          <w:sz w:val="24"/>
        </w:rPr>
        <w:t>ższej</w:t>
      </w:r>
      <w:r>
        <w:rPr>
          <w:rFonts w:ascii="Arial" w:hAnsi="Arial"/>
          <w:sz w:val="24"/>
        </w:rPr>
        <w:t xml:space="preserve"> jakości pojazdy dla branży budowlanej w konfiguracji z dwoma, trzema lub czterema osiami mają jedną lub dwie osie napędowe i spełniają szczególne wymagania segmentu budowlanego oraz transportu </w:t>
      </w:r>
      <w:r w:rsidR="005F4628">
        <w:rPr>
          <w:rFonts w:ascii="Arial" w:hAnsi="Arial"/>
          <w:sz w:val="24"/>
        </w:rPr>
        <w:t>specjalistyczneg</w:t>
      </w:r>
      <w:r>
        <w:rPr>
          <w:rFonts w:ascii="Arial" w:hAnsi="Arial"/>
          <w:sz w:val="24"/>
        </w:rPr>
        <w:t>o.</w:t>
      </w:r>
    </w:p>
    <w:p w14:paraId="4CC3F898" w14:textId="5487BE7B" w:rsidR="00FA4A77" w:rsidRDefault="003B54F8" w:rsidP="00FA4A77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 xml:space="preserve">Duża ładowność i solidna konstrukcja </w:t>
      </w:r>
    </w:p>
    <w:p w14:paraId="1524C1AD" w14:textId="38C13115" w:rsidR="00FA4A77" w:rsidRDefault="00FA4A77" w:rsidP="00FA4A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Nowa generacja pojazdów </w:t>
      </w:r>
      <w:r w:rsidR="00A7771D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z silnikiem PACCAR MX-11 o pojemności 10,8 litra i </w:t>
      </w:r>
      <w:r w:rsidR="00A7771D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z silnikiem PACCAR MX-11 o pojemności 10,8 litra oraz silnikiem PACCAR MX-13 o pojemności 12,9 litra zapewnia wysoką ładowność dzięki niskiej masie własnej. Modele te zostały zaprojektowane z myślą o pracy w najtrudniejszych warunkach i są wyposażone w wytrzymały zderzak, </w:t>
      </w:r>
      <w:r w:rsidR="00635E6C">
        <w:rPr>
          <w:rFonts w:ascii="Arial" w:hAnsi="Arial"/>
          <w:sz w:val="24"/>
        </w:rPr>
        <w:t>odporny grill</w:t>
      </w:r>
      <w:r>
        <w:rPr>
          <w:rFonts w:ascii="Arial" w:hAnsi="Arial"/>
          <w:sz w:val="24"/>
        </w:rPr>
        <w:t xml:space="preserve"> wlotu powietrza i stalową osłonę chłodnicy. Pojazdy ciężarowe </w:t>
      </w:r>
      <w:r w:rsidR="00A7771D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i </w:t>
      </w:r>
      <w:r w:rsidR="00A7771D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charakteryzują się dużym kątem natarcia i dużym prześwitem </w:t>
      </w:r>
      <w:r w:rsidR="005F4628">
        <w:rPr>
          <w:rFonts w:ascii="Arial" w:hAnsi="Arial"/>
          <w:sz w:val="24"/>
        </w:rPr>
        <w:t>pod podwoziem</w:t>
      </w:r>
      <w:r>
        <w:rPr>
          <w:rFonts w:ascii="Arial" w:hAnsi="Arial"/>
          <w:sz w:val="24"/>
        </w:rPr>
        <w:t xml:space="preserve">, co zapewnia </w:t>
      </w:r>
      <w:r w:rsidR="00635E6C">
        <w:rPr>
          <w:rFonts w:ascii="Arial" w:hAnsi="Arial"/>
          <w:sz w:val="24"/>
        </w:rPr>
        <w:t>wysoką</w:t>
      </w:r>
      <w:r>
        <w:rPr>
          <w:rFonts w:ascii="Arial" w:hAnsi="Arial"/>
          <w:sz w:val="24"/>
        </w:rPr>
        <w:t xml:space="preserve"> sprawność w terenie. </w:t>
      </w:r>
    </w:p>
    <w:p w14:paraId="28D91291" w14:textId="2AAA0557" w:rsidR="003B54F8" w:rsidRPr="00FB3C47" w:rsidRDefault="003B54F8" w:rsidP="00FA4A77">
      <w:pPr>
        <w:spacing w:line="360" w:lineRule="auto"/>
        <w:rPr>
          <w:rFonts w:ascii="Arial" w:hAnsi="Arial" w:cs="Arial"/>
          <w:sz w:val="24"/>
          <w:szCs w:val="24"/>
        </w:rPr>
      </w:pPr>
    </w:p>
    <w:p w14:paraId="579BAB14" w14:textId="1E53FE42" w:rsidR="003B54F8" w:rsidRDefault="003B54F8" w:rsidP="00FA4A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Nowe pojazdy DAF do </w:t>
      </w:r>
      <w:r w:rsidR="00635E6C">
        <w:rPr>
          <w:rFonts w:ascii="Arial" w:hAnsi="Arial"/>
          <w:sz w:val="24"/>
        </w:rPr>
        <w:t>zastosowań specjalnych i</w:t>
      </w:r>
      <w:r>
        <w:rPr>
          <w:rFonts w:ascii="Arial" w:hAnsi="Arial"/>
          <w:sz w:val="24"/>
        </w:rPr>
        <w:t xml:space="preserve"> branży budowlanej wejdą do produkcji na początku 2023 roku, ale zamówienia można składać już teraz.</w:t>
      </w:r>
    </w:p>
    <w:p w14:paraId="0D3CA7EB" w14:textId="0D940111" w:rsidR="00EE00CA" w:rsidRDefault="00FA4A77" w:rsidP="00EE00CA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</w:rPr>
        <w:br/>
      </w:r>
      <w:r>
        <w:rPr>
          <w:rFonts w:ascii="Arial" w:hAnsi="Arial"/>
          <w:i/>
          <w:sz w:val="24"/>
        </w:rPr>
        <w:t xml:space="preserve">Nowe 2, 3 i 4-osiowe ciężarówki DAF </w:t>
      </w:r>
      <w:r w:rsidR="00A7771D">
        <w:rPr>
          <w:rFonts w:ascii="Arial" w:hAnsi="Arial"/>
          <w:i/>
          <w:sz w:val="24"/>
        </w:rPr>
        <w:t>XDC</w:t>
      </w:r>
      <w:r>
        <w:rPr>
          <w:rFonts w:ascii="Arial" w:hAnsi="Arial"/>
          <w:i/>
          <w:sz w:val="24"/>
        </w:rPr>
        <w:t xml:space="preserve"> i </w:t>
      </w:r>
      <w:r w:rsidR="00A7771D">
        <w:rPr>
          <w:rFonts w:ascii="Arial" w:hAnsi="Arial"/>
          <w:i/>
          <w:sz w:val="24"/>
        </w:rPr>
        <w:t>XFC</w:t>
      </w:r>
      <w:r>
        <w:rPr>
          <w:rFonts w:ascii="Arial" w:hAnsi="Arial"/>
          <w:i/>
          <w:sz w:val="24"/>
        </w:rPr>
        <w:t xml:space="preserve"> to doskonałe pojazdy do zastosowań </w:t>
      </w:r>
      <w:r w:rsidR="00635E6C">
        <w:rPr>
          <w:rFonts w:ascii="Arial" w:hAnsi="Arial"/>
          <w:i/>
          <w:sz w:val="24"/>
        </w:rPr>
        <w:t xml:space="preserve">specjalnych i </w:t>
      </w:r>
      <w:r>
        <w:rPr>
          <w:rFonts w:ascii="Arial" w:hAnsi="Arial"/>
          <w:i/>
          <w:sz w:val="24"/>
        </w:rPr>
        <w:t xml:space="preserve">budowlanych, łączące w sobie dużą ładowność z doskonałymi osiągami na drodze i w terenie oraz solidną konstrukcją.                                               </w:t>
      </w:r>
    </w:p>
    <w:p w14:paraId="5C5E2176" w14:textId="77777777" w:rsidR="00EE00CA" w:rsidRPr="00FB3C47" w:rsidRDefault="00EE00CA" w:rsidP="00EE00CA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43F85118" w14:textId="6B029013" w:rsidR="006872FC" w:rsidRPr="00EE00CA" w:rsidRDefault="00674343" w:rsidP="00EE00C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DAF przedstawia nową generację pojazdów DAF XD i XF Electric</w:t>
      </w:r>
    </w:p>
    <w:p w14:paraId="6908D11B" w14:textId="466D2067" w:rsidR="002B4DEB" w:rsidRDefault="003B2336" w:rsidP="002B4DEB">
      <w:pPr>
        <w:pStyle w:val="Body"/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Wraz z wprowadzeniem na rynek nowych modeli XD i XF Electric firma DAF Trucks umacnia swoją pozycję czołowego producenta pojazdów o zerowej emisji. Te innowacyjne ciężarówki wyposażone są w zupełnie nowe modułowe układy napędowe, które zapewniają zerowy poziom emisji spalin i umożliwiają przejechanie od 200 do ponad 500 kilometrów na jednym ładowaniu. Modele DAF XD Electric i DAF XF Electric będą dostępne jako ciągniki siodłowe i podwozia pod zabudowę, a zamówienia można składać już teraz. </w:t>
      </w:r>
    </w:p>
    <w:p w14:paraId="5A3C5CD2" w14:textId="05BF6A0B" w:rsidR="0071720C" w:rsidRPr="002B4DEB" w:rsidRDefault="002B4DEB" w:rsidP="002B4DEB">
      <w:pPr>
        <w:pStyle w:val="Body"/>
        <w:spacing w:before="24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sz w:val="24"/>
        </w:rPr>
        <w:lastRenderedPageBreak/>
        <w:t>Aby optymalnie dopasować nowe modele DAF XD Electric i XF Electric do potrzeb klienta, wydajne i niezawodne silniki elektryczne PACCAR dostarczają moc od 170 do 350 kW (od 230 do 480 KM). W połączeniu z zestawami akumulatorów, które mogą liczyć do 5</w:t>
      </w:r>
      <w:r w:rsidR="00635E6C">
        <w:rPr>
          <w:rFonts w:ascii="Arial" w:hAnsi="Arial"/>
          <w:sz w:val="24"/>
        </w:rPr>
        <w:t xml:space="preserve"> pakietów bateryjnych</w:t>
      </w:r>
      <w:r>
        <w:rPr>
          <w:rFonts w:ascii="Arial" w:hAnsi="Arial"/>
          <w:sz w:val="24"/>
        </w:rPr>
        <w:t xml:space="preserve">, zasięg pojazdów z napędem w pełni elektrycznym może nawet przekraczać 500 kilometrów, w zależności od </w:t>
      </w:r>
      <w:r w:rsidR="00635E6C">
        <w:rPr>
          <w:rFonts w:ascii="Arial" w:hAnsi="Arial"/>
          <w:sz w:val="24"/>
        </w:rPr>
        <w:t xml:space="preserve">warunków </w:t>
      </w:r>
      <w:r>
        <w:rPr>
          <w:rFonts w:ascii="Arial" w:hAnsi="Arial"/>
          <w:sz w:val="24"/>
        </w:rPr>
        <w:t xml:space="preserve">i zastosowania. </w:t>
      </w:r>
    </w:p>
    <w:p w14:paraId="3FA2A392" w14:textId="49FD16F0" w:rsidR="001F0FF5" w:rsidRDefault="00830269" w:rsidP="00B36E0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Opcje szybkiego ładowania i ładowania prądem przemiennym</w:t>
      </w:r>
      <w:r>
        <w:rPr>
          <w:rFonts w:ascii="Arial" w:hAnsi="Arial"/>
          <w:sz w:val="24"/>
        </w:rPr>
        <w:br/>
        <w:t xml:space="preserve">Pojazdy XD i XF Electric nowej generacji można szybko ładować </w:t>
      </w:r>
      <w:r w:rsidR="00635E6C">
        <w:rPr>
          <w:rFonts w:ascii="Arial" w:hAnsi="Arial"/>
          <w:sz w:val="24"/>
        </w:rPr>
        <w:t>ładowarkami o mocy do</w:t>
      </w:r>
      <w:r>
        <w:rPr>
          <w:rFonts w:ascii="Arial" w:hAnsi="Arial"/>
          <w:sz w:val="24"/>
        </w:rPr>
        <w:t xml:space="preserve"> 325 kW, co pozwala na naładowanie 3-</w:t>
      </w:r>
      <w:r w:rsidR="00635E6C">
        <w:rPr>
          <w:rFonts w:ascii="Arial" w:hAnsi="Arial"/>
          <w:sz w:val="24"/>
        </w:rPr>
        <w:t>pakowego</w:t>
      </w:r>
      <w:r>
        <w:rPr>
          <w:rFonts w:ascii="Arial" w:hAnsi="Arial"/>
          <w:sz w:val="24"/>
        </w:rPr>
        <w:t xml:space="preserve"> zestawu akumulatorów </w:t>
      </w:r>
      <w:r w:rsidR="00635E6C">
        <w:rPr>
          <w:rFonts w:ascii="Arial" w:hAnsi="Arial"/>
          <w:sz w:val="24"/>
        </w:rPr>
        <w:t>od</w:t>
      </w:r>
      <w:r>
        <w:rPr>
          <w:rFonts w:ascii="Arial" w:hAnsi="Arial"/>
          <w:sz w:val="24"/>
        </w:rPr>
        <w:t xml:space="preserve"> 0 do 80% pojemności w czasie nieco powyżej 45 minut. Opcjonalnie dostępna jest ładowarka pokładowa z możliwością ładowania prądem przemiennym (AC) o mocy do 22 kW. Umożliwia to eksploatację pojazdu tam, gdzie ładowarki prądu stałego nie są dostępne. </w:t>
      </w:r>
    </w:p>
    <w:p w14:paraId="492428C2" w14:textId="760E7A72" w:rsidR="00830269" w:rsidRPr="00CC4738" w:rsidRDefault="00384FDE" w:rsidP="002B4DE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Produkcja w Eindhoven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Innowacyjne pojazdy DAF XD i XF Electric będą montowane na zupełnie nowej linii produkcyjnej w Eindhoven. Ten nowoczesny zakład montażowy elektrycznych pojazdów ciężarowych DAF rozpocznie produkcję seryjną w 2023 roku.</w:t>
      </w:r>
    </w:p>
    <w:p w14:paraId="734D631E" w14:textId="77777777" w:rsidR="00D729FD" w:rsidRDefault="00830269" w:rsidP="002B4DEB">
      <w:pPr>
        <w:pStyle w:val="Body"/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>Dzięki zupełnie nowym, modułowym, elektrycznym układom napędowym DAF ponownie przejmuje rolę lidera w transporcie zeroemisyjnym, oferując swoim klientom najlepsze rozwiązania w dziedzinie w pełni elektrycznych pojazdów ciężarowych.</w:t>
      </w:r>
    </w:p>
    <w:p w14:paraId="34A65CD9" w14:textId="77777777" w:rsidR="004312B7" w:rsidRPr="00FB3C47" w:rsidRDefault="004312B7" w:rsidP="004312B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003C87F2" w14:textId="186E0F59" w:rsidR="002B4DEB" w:rsidRPr="00FB3C47" w:rsidRDefault="002B4DEB" w:rsidP="004312B7">
      <w:pPr>
        <w:spacing w:line="360" w:lineRule="auto"/>
        <w:rPr>
          <w:rFonts w:ascii="Arial" w:hAnsi="Arial" w:cs="Arial"/>
          <w:i/>
          <w:iCs/>
          <w:sz w:val="24"/>
          <w:szCs w:val="24"/>
          <w:lang w:val="en-GB"/>
        </w:rPr>
      </w:pPr>
      <w:proofErr w:type="spellStart"/>
      <w:r w:rsidRPr="00FB3C47">
        <w:rPr>
          <w:rFonts w:ascii="Arial" w:hAnsi="Arial"/>
          <w:b/>
          <w:sz w:val="28"/>
          <w:lang w:val="en-GB"/>
        </w:rPr>
        <w:t>Nowe</w:t>
      </w:r>
      <w:proofErr w:type="spellEnd"/>
      <w:r w:rsidRPr="00FB3C47">
        <w:rPr>
          <w:rFonts w:ascii="Arial" w:hAnsi="Arial"/>
          <w:b/>
          <w:sz w:val="28"/>
          <w:lang w:val="en-GB"/>
        </w:rPr>
        <w:t xml:space="preserve"> </w:t>
      </w:r>
      <w:proofErr w:type="spellStart"/>
      <w:r w:rsidRPr="00FB3C47">
        <w:rPr>
          <w:rFonts w:ascii="Arial" w:hAnsi="Arial"/>
          <w:b/>
          <w:sz w:val="28"/>
          <w:lang w:val="en-GB"/>
        </w:rPr>
        <w:t>wersje</w:t>
      </w:r>
      <w:proofErr w:type="spellEnd"/>
      <w:r w:rsidR="00635E6C">
        <w:rPr>
          <w:rFonts w:ascii="Arial" w:hAnsi="Arial"/>
          <w:b/>
          <w:sz w:val="28"/>
          <w:lang w:val="en-GB"/>
        </w:rPr>
        <w:t xml:space="preserve"> </w:t>
      </w:r>
      <w:proofErr w:type="spellStart"/>
      <w:r w:rsidR="00635E6C">
        <w:rPr>
          <w:rFonts w:ascii="Arial" w:hAnsi="Arial"/>
          <w:b/>
          <w:sz w:val="28"/>
          <w:lang w:val="en-GB"/>
        </w:rPr>
        <w:t>serii</w:t>
      </w:r>
      <w:proofErr w:type="spellEnd"/>
      <w:r w:rsidRPr="00FB3C47">
        <w:rPr>
          <w:rFonts w:ascii="Arial" w:hAnsi="Arial"/>
          <w:b/>
          <w:sz w:val="28"/>
          <w:lang w:val="en-GB"/>
        </w:rPr>
        <w:t xml:space="preserve"> DAF XF</w:t>
      </w:r>
      <w:r w:rsidR="00635E6C">
        <w:rPr>
          <w:rFonts w:ascii="Arial" w:hAnsi="Arial"/>
          <w:b/>
          <w:sz w:val="28"/>
          <w:lang w:val="en-GB"/>
        </w:rPr>
        <w:t>,</w:t>
      </w:r>
      <w:r w:rsidRPr="00FB3C47">
        <w:rPr>
          <w:rFonts w:ascii="Arial" w:hAnsi="Arial"/>
          <w:b/>
          <w:sz w:val="28"/>
          <w:lang w:val="en-GB"/>
        </w:rPr>
        <w:t xml:space="preserve"> </w:t>
      </w:r>
      <w:proofErr w:type="spellStart"/>
      <w:r w:rsidRPr="00FB3C47">
        <w:rPr>
          <w:rFonts w:ascii="Arial" w:hAnsi="Arial"/>
          <w:b/>
          <w:sz w:val="28"/>
          <w:lang w:val="en-GB"/>
        </w:rPr>
        <w:t>zdobyw</w:t>
      </w:r>
      <w:r w:rsidR="00635E6C">
        <w:rPr>
          <w:rFonts w:ascii="Arial" w:hAnsi="Arial"/>
          <w:b/>
          <w:sz w:val="28"/>
          <w:lang w:val="en-GB"/>
        </w:rPr>
        <w:t>cy</w:t>
      </w:r>
      <w:proofErr w:type="spellEnd"/>
      <w:r w:rsidRPr="00FB3C47">
        <w:rPr>
          <w:rFonts w:ascii="Arial" w:hAnsi="Arial"/>
          <w:b/>
          <w:sz w:val="28"/>
          <w:lang w:val="en-GB"/>
        </w:rPr>
        <w:t xml:space="preserve"> </w:t>
      </w:r>
      <w:proofErr w:type="spellStart"/>
      <w:r w:rsidRPr="00FB3C47">
        <w:rPr>
          <w:rFonts w:ascii="Arial" w:hAnsi="Arial"/>
          <w:b/>
          <w:sz w:val="28"/>
          <w:lang w:val="en-GB"/>
        </w:rPr>
        <w:t>tytuł</w:t>
      </w:r>
      <w:proofErr w:type="spellEnd"/>
      <w:r w:rsidRPr="00FB3C47">
        <w:rPr>
          <w:rFonts w:ascii="Arial" w:hAnsi="Arial"/>
          <w:b/>
          <w:sz w:val="28"/>
          <w:lang w:val="en-GB"/>
        </w:rPr>
        <w:t xml:space="preserve"> „International Truck of the Year 2022”</w:t>
      </w:r>
      <w:r w:rsidRPr="00FB3C47">
        <w:rPr>
          <w:rFonts w:ascii="Arial" w:hAnsi="Arial"/>
          <w:sz w:val="28"/>
          <w:lang w:val="en-GB"/>
        </w:rPr>
        <w:t xml:space="preserve">         </w:t>
      </w:r>
    </w:p>
    <w:p w14:paraId="2487EF4D" w14:textId="360CABDF" w:rsidR="002C6400" w:rsidRDefault="002B4DEB" w:rsidP="002C6400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Podczas targów IAA Transportation 2022 firma DAF poszerza również asortyment produktów związanych z nowym, udanym modelem XF — zdobywcą tytułu „International Truck of the Year 2022”. Nowości w tej gamie to kabiny Day Cab i Sleeper Cab, które są uzupełnieniem dla istniejącej wersji z kabiną Sleeper High Cab.</w:t>
      </w:r>
    </w:p>
    <w:p w14:paraId="12685963" w14:textId="51C1E75D" w:rsidR="005D648A" w:rsidRPr="00257B79" w:rsidRDefault="00257B79" w:rsidP="005C4E79">
      <w:pPr>
        <w:pStyle w:val="Body"/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lastRenderedPageBreak/>
        <w:t>Wraz z rozszerzeniem oferty wariantów podwozia i kabiny przeznaczonych dla nowej generacji pojazdów ciężarowych XD, XF, XG i XG</w:t>
      </w:r>
      <w:r>
        <w:rPr>
          <w:rFonts w:ascii="Cambria Math" w:hAnsi="Cambria Math"/>
          <w:i/>
          <w:sz w:val="24"/>
        </w:rPr>
        <w:t>+</w:t>
      </w:r>
      <w:r>
        <w:rPr>
          <w:rFonts w:ascii="Arial" w:hAnsi="Arial"/>
          <w:i/>
          <w:sz w:val="24"/>
        </w:rPr>
        <w:t xml:space="preserve"> firma DAF oferuje najbardziej zaawansowane ciężarówki do dystrybucji, zastosowań </w:t>
      </w:r>
      <w:r w:rsidR="005F4628">
        <w:rPr>
          <w:rFonts w:ascii="Arial" w:hAnsi="Arial"/>
          <w:i/>
          <w:sz w:val="24"/>
        </w:rPr>
        <w:t>specjalnych</w:t>
      </w:r>
      <w:r>
        <w:rPr>
          <w:rFonts w:ascii="Arial" w:hAnsi="Arial"/>
          <w:i/>
          <w:sz w:val="24"/>
        </w:rPr>
        <w:t xml:space="preserve">, pracy w trudnych warunkach i przewozów długodystansowych, jakie są obecnie dostępne na rynku. </w:t>
      </w:r>
    </w:p>
    <w:p w14:paraId="3723CBA6" w14:textId="77777777" w:rsidR="00F07377" w:rsidRPr="00FB3C47" w:rsidRDefault="00F07377" w:rsidP="00C8364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4FA81B" w14:textId="27F0E545" w:rsidR="00366A9B" w:rsidRDefault="00366A9B" w:rsidP="00366A9B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DAF Trucks N.V.</w:t>
      </w:r>
      <w:r>
        <w:rPr>
          <w:rFonts w:ascii="Arial" w:hAnsi="Arial"/>
          <w:sz w:val="18"/>
        </w:rPr>
        <w:t xml:space="preserve"> — spółka zależna firmy PACCAR Inc, globalnego przedsiębiorstwa technologicznego, które projektuje i produkuje lekkie, średnie i ciężkie pojazdy ciężarowe. Firma DAF oferuje kompleksową gamę ciągników siodłowych i pojazdów użytkowych, a w jej ofercie można znaleźć rozwiązania do wszystkich zastosowań transportowych. DAF jest również wiodącym dostawcą usług obejmujących kontrakty serwisowe DAF MultiSupport, usługi finansowe PACCAR Financial oraz dostawy najwyższej klasy części</w:t>
      </w:r>
      <w:r w:rsidR="00DD12FA">
        <w:rPr>
          <w:rFonts w:ascii="Arial" w:hAnsi="Arial"/>
          <w:sz w:val="18"/>
        </w:rPr>
        <w:t xml:space="preserve"> zamiennych</w:t>
      </w:r>
      <w:r>
        <w:rPr>
          <w:rFonts w:ascii="Arial" w:hAnsi="Arial"/>
          <w:sz w:val="18"/>
        </w:rPr>
        <w:t xml:space="preserve"> zapewniane przez PACCAR Parts. </w:t>
      </w:r>
    </w:p>
    <w:p w14:paraId="032CD95C" w14:textId="77777777" w:rsidR="002C6400" w:rsidRPr="00FB3C47" w:rsidRDefault="002C6400" w:rsidP="005C3F0B">
      <w:pPr>
        <w:rPr>
          <w:rFonts w:ascii="Arial" w:hAnsi="Arial" w:cs="Arial"/>
          <w:bCs/>
          <w:iCs/>
          <w:sz w:val="18"/>
          <w:szCs w:val="18"/>
        </w:rPr>
      </w:pPr>
    </w:p>
    <w:p w14:paraId="6BFA21A6" w14:textId="5BF31FE0" w:rsidR="005C3F0B" w:rsidRPr="005C3F0B" w:rsidRDefault="00366A9B" w:rsidP="005C3F0B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sz w:val="18"/>
        </w:rPr>
        <w:br/>
      </w:r>
      <w:r>
        <w:rPr>
          <w:rFonts w:ascii="Arial" w:hAnsi="Arial"/>
          <w:sz w:val="24"/>
        </w:rPr>
        <w:t>Hanower, 19 września, 2022 r.</w:t>
      </w:r>
    </w:p>
    <w:p w14:paraId="23F8632F" w14:textId="77777777" w:rsidR="005C3F0B" w:rsidRPr="00FB3C47" w:rsidRDefault="005C3F0B" w:rsidP="005C3F0B">
      <w:pPr>
        <w:rPr>
          <w:rFonts w:ascii="Arial" w:hAnsi="Arial"/>
          <w:b/>
          <w:i/>
          <w:sz w:val="24"/>
        </w:rPr>
      </w:pPr>
    </w:p>
    <w:p w14:paraId="621DE84B" w14:textId="75E9C35B" w:rsidR="005C3F0B" w:rsidRPr="00AD78E7" w:rsidRDefault="005C3F0B" w:rsidP="005C3F0B">
      <w:pPr>
        <w:rPr>
          <w:rFonts w:ascii="Arial" w:hAnsi="Arial" w:cs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Uwaga wyłącznie dla wydawców</w:t>
      </w:r>
    </w:p>
    <w:p w14:paraId="30657291" w14:textId="77777777" w:rsidR="005C3F0B" w:rsidRPr="00FB3C47" w:rsidRDefault="005C3F0B" w:rsidP="005C3F0B">
      <w:pPr>
        <w:rPr>
          <w:rFonts w:ascii="Arial" w:hAnsi="Arial" w:cs="Arial"/>
          <w:sz w:val="24"/>
        </w:rPr>
      </w:pPr>
    </w:p>
    <w:p w14:paraId="3EE8FF0A" w14:textId="77777777" w:rsidR="005C3F0B" w:rsidRPr="008D1D03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Więcej informacji:</w:t>
      </w:r>
    </w:p>
    <w:p w14:paraId="0B8CFEB9" w14:textId="77777777" w:rsidR="005C3F0B" w:rsidRPr="008D1D03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DAF Trucks N.V.</w:t>
      </w:r>
    </w:p>
    <w:p w14:paraId="3B14BBC0" w14:textId="77777777" w:rsidR="005C3F0B" w:rsidRPr="00FB3C47" w:rsidRDefault="005C3F0B" w:rsidP="005C3F0B">
      <w:pPr>
        <w:rPr>
          <w:rFonts w:ascii="Arial" w:hAnsi="Arial" w:cs="Arial"/>
          <w:sz w:val="24"/>
          <w:lang w:val="en-GB"/>
        </w:rPr>
      </w:pPr>
      <w:r w:rsidRPr="00FB3C47">
        <w:rPr>
          <w:rFonts w:ascii="Arial" w:hAnsi="Arial"/>
          <w:sz w:val="24"/>
          <w:lang w:val="en-GB"/>
        </w:rPr>
        <w:t>Corporate Communication Department</w:t>
      </w:r>
    </w:p>
    <w:p w14:paraId="25738599" w14:textId="77777777" w:rsidR="005C3F0B" w:rsidRPr="00FB3C47" w:rsidRDefault="005C3F0B" w:rsidP="005C3F0B">
      <w:pPr>
        <w:rPr>
          <w:rFonts w:ascii="Arial" w:hAnsi="Arial" w:cs="Arial"/>
          <w:sz w:val="24"/>
          <w:lang w:val="en-GB"/>
        </w:rPr>
      </w:pPr>
      <w:r w:rsidRPr="00FB3C47">
        <w:rPr>
          <w:rFonts w:ascii="Arial" w:hAnsi="Arial"/>
          <w:sz w:val="24"/>
          <w:lang w:val="en-GB"/>
        </w:rPr>
        <w:t>Rutger Kerstiens, +31 40 214 2874</w:t>
      </w:r>
    </w:p>
    <w:p w14:paraId="5BD9180C" w14:textId="77777777" w:rsidR="005C3F0B" w:rsidRPr="005C3F0B" w:rsidRDefault="00A7771D" w:rsidP="005C3F0B">
      <w:pPr>
        <w:spacing w:line="276" w:lineRule="auto"/>
        <w:rPr>
          <w:rFonts w:ascii="Arial" w:hAnsi="Arial"/>
          <w:sz w:val="24"/>
        </w:rPr>
      </w:pPr>
      <w:hyperlink r:id="rId14" w:history="1">
        <w:r w:rsidR="00683878">
          <w:rPr>
            <w:rStyle w:val="Hyperlink"/>
            <w:rFonts w:ascii="Arial" w:hAnsi="Arial"/>
            <w:sz w:val="24"/>
          </w:rPr>
          <w:t>www.daf.com</w:t>
        </w:r>
      </w:hyperlink>
    </w:p>
    <w:p w14:paraId="5D0584B2" w14:textId="77777777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p w14:paraId="6EAF9274" w14:textId="7272569D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p w14:paraId="2771BE45" w14:textId="77777777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sectPr w:rsidR="005C3F0B" w:rsidSect="00054C58">
      <w:headerReference w:type="default" r:id="rId15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14D5" w14:textId="77777777" w:rsidR="002771B0" w:rsidRDefault="002771B0">
      <w:r>
        <w:separator/>
      </w:r>
    </w:p>
  </w:endnote>
  <w:endnote w:type="continuationSeparator" w:id="0">
    <w:p w14:paraId="1182A9BF" w14:textId="77777777" w:rsidR="002771B0" w:rsidRDefault="0027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6535" w14:textId="77777777" w:rsidR="00DD12FA" w:rsidRDefault="00DD12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F502" w14:textId="77777777" w:rsidR="00DD12FA" w:rsidRDefault="00DD12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8E94" w14:textId="77777777" w:rsidR="002771B0" w:rsidRDefault="002771B0">
      <w:r>
        <w:separator/>
      </w:r>
    </w:p>
  </w:footnote>
  <w:footnote w:type="continuationSeparator" w:id="0">
    <w:p w14:paraId="7A9DAA30" w14:textId="77777777" w:rsidR="002771B0" w:rsidRDefault="0027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D2F3" w14:textId="77777777" w:rsidR="00DD12FA" w:rsidRDefault="00DD12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FB3C47">
    <w:pPr>
      <w:pStyle w:val="HeaderTextLeft"/>
      <w:framePr w:h="1265" w:hRule="exact" w:wrap="around" w:x="624" w:y="376"/>
      <w:spacing w:line="420" w:lineRule="exact"/>
      <w:ind w:firstLine="720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DCB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" o:allowincell="f">
              <w10:wrap anchorx="page" anchory="page"/>
            </v:line>
          </w:pict>
        </mc:Fallback>
      </mc:AlternateContent>
    </w:r>
    <w:r>
      <w:rPr>
        <w:b w:val="0"/>
      </w:rPr>
      <w:t>Publikacja prasowa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54.6pt">
                <v:imagedata r:id="rId1" o:title=""/>
              </v:shape>
              <o:OLEObject Type="Embed" ProgID="PBrush" ShapeID="_x0000_i1025" DrawAspect="Content" ObjectID="_1723910639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Tel.: +31 (0)40 214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Faks: +31 (0)40 214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428D" w14:textId="77777777" w:rsidR="00DD12FA" w:rsidRDefault="00DD12FA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821"/>
    <w:multiLevelType w:val="hybridMultilevel"/>
    <w:tmpl w:val="1C9E34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060A"/>
    <w:rsid w:val="00014A27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16ED"/>
    <w:rsid w:val="0008214D"/>
    <w:rsid w:val="00087EE7"/>
    <w:rsid w:val="000B3DDE"/>
    <w:rsid w:val="000F0B46"/>
    <w:rsid w:val="0010745E"/>
    <w:rsid w:val="00110D7A"/>
    <w:rsid w:val="00115E1C"/>
    <w:rsid w:val="00120FF0"/>
    <w:rsid w:val="00124878"/>
    <w:rsid w:val="001309C4"/>
    <w:rsid w:val="00134A01"/>
    <w:rsid w:val="00134F7C"/>
    <w:rsid w:val="00165BC3"/>
    <w:rsid w:val="0017621E"/>
    <w:rsid w:val="00184503"/>
    <w:rsid w:val="001911AB"/>
    <w:rsid w:val="001A36F8"/>
    <w:rsid w:val="001B51EB"/>
    <w:rsid w:val="001D5CA7"/>
    <w:rsid w:val="001D62FD"/>
    <w:rsid w:val="001D69B0"/>
    <w:rsid w:val="001E5397"/>
    <w:rsid w:val="001F0A62"/>
    <w:rsid w:val="001F0FF5"/>
    <w:rsid w:val="001F2C79"/>
    <w:rsid w:val="00202550"/>
    <w:rsid w:val="0020559E"/>
    <w:rsid w:val="00212217"/>
    <w:rsid w:val="00223BFC"/>
    <w:rsid w:val="00223CD4"/>
    <w:rsid w:val="002400B4"/>
    <w:rsid w:val="00257B79"/>
    <w:rsid w:val="002657BA"/>
    <w:rsid w:val="002771B0"/>
    <w:rsid w:val="00285635"/>
    <w:rsid w:val="0028789C"/>
    <w:rsid w:val="002A70C6"/>
    <w:rsid w:val="002A7CA0"/>
    <w:rsid w:val="002B1CD5"/>
    <w:rsid w:val="002B4DEB"/>
    <w:rsid w:val="002B5B03"/>
    <w:rsid w:val="002B79B0"/>
    <w:rsid w:val="002C6400"/>
    <w:rsid w:val="002D194A"/>
    <w:rsid w:val="002D4CA9"/>
    <w:rsid w:val="002E4195"/>
    <w:rsid w:val="0031071D"/>
    <w:rsid w:val="00317C7C"/>
    <w:rsid w:val="003476DC"/>
    <w:rsid w:val="003539E9"/>
    <w:rsid w:val="00353D9D"/>
    <w:rsid w:val="00363753"/>
    <w:rsid w:val="00366A9B"/>
    <w:rsid w:val="00384FDE"/>
    <w:rsid w:val="003B2336"/>
    <w:rsid w:val="003B26BF"/>
    <w:rsid w:val="003B54F8"/>
    <w:rsid w:val="003C3CF0"/>
    <w:rsid w:val="003C59AE"/>
    <w:rsid w:val="003D0E92"/>
    <w:rsid w:val="003F6C2E"/>
    <w:rsid w:val="004220ED"/>
    <w:rsid w:val="00424904"/>
    <w:rsid w:val="004312B7"/>
    <w:rsid w:val="00433BA4"/>
    <w:rsid w:val="00447AC9"/>
    <w:rsid w:val="00454711"/>
    <w:rsid w:val="00464E2C"/>
    <w:rsid w:val="00484CC8"/>
    <w:rsid w:val="00490D22"/>
    <w:rsid w:val="004916DC"/>
    <w:rsid w:val="004943E8"/>
    <w:rsid w:val="00495272"/>
    <w:rsid w:val="004960D1"/>
    <w:rsid w:val="004A3470"/>
    <w:rsid w:val="004B4A0B"/>
    <w:rsid w:val="004C5D7A"/>
    <w:rsid w:val="004E53ED"/>
    <w:rsid w:val="004F3977"/>
    <w:rsid w:val="004F397C"/>
    <w:rsid w:val="005111CA"/>
    <w:rsid w:val="005212A0"/>
    <w:rsid w:val="00524C60"/>
    <w:rsid w:val="00527909"/>
    <w:rsid w:val="00532139"/>
    <w:rsid w:val="00545A73"/>
    <w:rsid w:val="0055005C"/>
    <w:rsid w:val="00577A05"/>
    <w:rsid w:val="00580286"/>
    <w:rsid w:val="00582751"/>
    <w:rsid w:val="0058396D"/>
    <w:rsid w:val="00586EE7"/>
    <w:rsid w:val="005900B8"/>
    <w:rsid w:val="00597FD9"/>
    <w:rsid w:val="005C2C23"/>
    <w:rsid w:val="005C3F0B"/>
    <w:rsid w:val="005C4E79"/>
    <w:rsid w:val="005C7681"/>
    <w:rsid w:val="005D648A"/>
    <w:rsid w:val="005E06DC"/>
    <w:rsid w:val="005E781F"/>
    <w:rsid w:val="005F4628"/>
    <w:rsid w:val="005F5AFD"/>
    <w:rsid w:val="00602C71"/>
    <w:rsid w:val="006036F6"/>
    <w:rsid w:val="00633350"/>
    <w:rsid w:val="00634ECE"/>
    <w:rsid w:val="00635E6C"/>
    <w:rsid w:val="00637FD0"/>
    <w:rsid w:val="006518AB"/>
    <w:rsid w:val="00674343"/>
    <w:rsid w:val="0068010E"/>
    <w:rsid w:val="00683878"/>
    <w:rsid w:val="006856E7"/>
    <w:rsid w:val="006872FC"/>
    <w:rsid w:val="00691CE5"/>
    <w:rsid w:val="0069606B"/>
    <w:rsid w:val="006A55F9"/>
    <w:rsid w:val="006B1192"/>
    <w:rsid w:val="006C0497"/>
    <w:rsid w:val="006D1C7C"/>
    <w:rsid w:val="006D5A30"/>
    <w:rsid w:val="006E17E8"/>
    <w:rsid w:val="006F5AE2"/>
    <w:rsid w:val="0070627F"/>
    <w:rsid w:val="0071720C"/>
    <w:rsid w:val="00721491"/>
    <w:rsid w:val="00723D65"/>
    <w:rsid w:val="0073424C"/>
    <w:rsid w:val="0074461B"/>
    <w:rsid w:val="007616DC"/>
    <w:rsid w:val="00773321"/>
    <w:rsid w:val="0077358E"/>
    <w:rsid w:val="00773BE8"/>
    <w:rsid w:val="007819ED"/>
    <w:rsid w:val="007A0503"/>
    <w:rsid w:val="007A54C5"/>
    <w:rsid w:val="007B1146"/>
    <w:rsid w:val="007C1263"/>
    <w:rsid w:val="007C13FC"/>
    <w:rsid w:val="007E3AC3"/>
    <w:rsid w:val="007E6869"/>
    <w:rsid w:val="007F53E7"/>
    <w:rsid w:val="00801FA9"/>
    <w:rsid w:val="0081103E"/>
    <w:rsid w:val="00814A5B"/>
    <w:rsid w:val="00815A29"/>
    <w:rsid w:val="00816FF0"/>
    <w:rsid w:val="00830269"/>
    <w:rsid w:val="008535D0"/>
    <w:rsid w:val="00853D62"/>
    <w:rsid w:val="00860A30"/>
    <w:rsid w:val="0086154F"/>
    <w:rsid w:val="00872EC6"/>
    <w:rsid w:val="008744CE"/>
    <w:rsid w:val="00890B53"/>
    <w:rsid w:val="008A5ED4"/>
    <w:rsid w:val="008B6A06"/>
    <w:rsid w:val="008D1D03"/>
    <w:rsid w:val="008D1F07"/>
    <w:rsid w:val="008E34CC"/>
    <w:rsid w:val="008E7678"/>
    <w:rsid w:val="008F1389"/>
    <w:rsid w:val="008F14AD"/>
    <w:rsid w:val="008F600D"/>
    <w:rsid w:val="00912C07"/>
    <w:rsid w:val="00912C1C"/>
    <w:rsid w:val="00917F62"/>
    <w:rsid w:val="00930534"/>
    <w:rsid w:val="009333B7"/>
    <w:rsid w:val="0094290E"/>
    <w:rsid w:val="0094530D"/>
    <w:rsid w:val="00947BD0"/>
    <w:rsid w:val="0095332E"/>
    <w:rsid w:val="00972A76"/>
    <w:rsid w:val="009843D0"/>
    <w:rsid w:val="009A0890"/>
    <w:rsid w:val="009A0BFA"/>
    <w:rsid w:val="009B0A89"/>
    <w:rsid w:val="009B59C2"/>
    <w:rsid w:val="009D1734"/>
    <w:rsid w:val="009E2231"/>
    <w:rsid w:val="009F1A87"/>
    <w:rsid w:val="009F1AFF"/>
    <w:rsid w:val="00A27CA2"/>
    <w:rsid w:val="00A453DB"/>
    <w:rsid w:val="00A50B44"/>
    <w:rsid w:val="00A51DC5"/>
    <w:rsid w:val="00A54ECF"/>
    <w:rsid w:val="00A54F68"/>
    <w:rsid w:val="00A575B6"/>
    <w:rsid w:val="00A70D07"/>
    <w:rsid w:val="00A73B8D"/>
    <w:rsid w:val="00A7771D"/>
    <w:rsid w:val="00AB5705"/>
    <w:rsid w:val="00AC0B92"/>
    <w:rsid w:val="00AC58F3"/>
    <w:rsid w:val="00AC61CB"/>
    <w:rsid w:val="00AC6766"/>
    <w:rsid w:val="00AD548A"/>
    <w:rsid w:val="00AD6EE9"/>
    <w:rsid w:val="00AD78E7"/>
    <w:rsid w:val="00AE2E38"/>
    <w:rsid w:val="00AF084E"/>
    <w:rsid w:val="00AF3D9B"/>
    <w:rsid w:val="00AF44F0"/>
    <w:rsid w:val="00B35DF6"/>
    <w:rsid w:val="00B36E0E"/>
    <w:rsid w:val="00B609B2"/>
    <w:rsid w:val="00B63A2B"/>
    <w:rsid w:val="00B70617"/>
    <w:rsid w:val="00B838EF"/>
    <w:rsid w:val="00BA458F"/>
    <w:rsid w:val="00BC0BDD"/>
    <w:rsid w:val="00BE704C"/>
    <w:rsid w:val="00BF6817"/>
    <w:rsid w:val="00C0474A"/>
    <w:rsid w:val="00C078E7"/>
    <w:rsid w:val="00C11685"/>
    <w:rsid w:val="00C16561"/>
    <w:rsid w:val="00C25503"/>
    <w:rsid w:val="00C33D9C"/>
    <w:rsid w:val="00C37953"/>
    <w:rsid w:val="00C558C5"/>
    <w:rsid w:val="00C60B3B"/>
    <w:rsid w:val="00C80571"/>
    <w:rsid w:val="00C83643"/>
    <w:rsid w:val="00CA1353"/>
    <w:rsid w:val="00CA622D"/>
    <w:rsid w:val="00CA7E03"/>
    <w:rsid w:val="00CB3FD7"/>
    <w:rsid w:val="00CC22C7"/>
    <w:rsid w:val="00CD5146"/>
    <w:rsid w:val="00D15312"/>
    <w:rsid w:val="00D20E4E"/>
    <w:rsid w:val="00D257E6"/>
    <w:rsid w:val="00D33E51"/>
    <w:rsid w:val="00D6798E"/>
    <w:rsid w:val="00D729FD"/>
    <w:rsid w:val="00D806F1"/>
    <w:rsid w:val="00D8072B"/>
    <w:rsid w:val="00DA3449"/>
    <w:rsid w:val="00DB0B11"/>
    <w:rsid w:val="00DB2B3D"/>
    <w:rsid w:val="00DB3391"/>
    <w:rsid w:val="00DB3E01"/>
    <w:rsid w:val="00DC530E"/>
    <w:rsid w:val="00DD11C7"/>
    <w:rsid w:val="00DD12FA"/>
    <w:rsid w:val="00DD2D91"/>
    <w:rsid w:val="00DE08A8"/>
    <w:rsid w:val="00DE0C8C"/>
    <w:rsid w:val="00DE4EBC"/>
    <w:rsid w:val="00DE590F"/>
    <w:rsid w:val="00E02170"/>
    <w:rsid w:val="00E04081"/>
    <w:rsid w:val="00E348C1"/>
    <w:rsid w:val="00E4756B"/>
    <w:rsid w:val="00E714B0"/>
    <w:rsid w:val="00EC23A7"/>
    <w:rsid w:val="00EC5D7B"/>
    <w:rsid w:val="00ED3FBE"/>
    <w:rsid w:val="00EE00CA"/>
    <w:rsid w:val="00EE2DB4"/>
    <w:rsid w:val="00EF33D2"/>
    <w:rsid w:val="00EF59D3"/>
    <w:rsid w:val="00F07377"/>
    <w:rsid w:val="00F12AD4"/>
    <w:rsid w:val="00F14E32"/>
    <w:rsid w:val="00F167A4"/>
    <w:rsid w:val="00F33140"/>
    <w:rsid w:val="00F46490"/>
    <w:rsid w:val="00F53647"/>
    <w:rsid w:val="00F6449B"/>
    <w:rsid w:val="00F65B5D"/>
    <w:rsid w:val="00F92820"/>
    <w:rsid w:val="00F95316"/>
    <w:rsid w:val="00FA4A77"/>
    <w:rsid w:val="00FB0BA9"/>
    <w:rsid w:val="00FB3C47"/>
    <w:rsid w:val="00FC194A"/>
    <w:rsid w:val="00FC523C"/>
    <w:rsid w:val="00FC755C"/>
    <w:rsid w:val="00FE6A1F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223BF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23BFC"/>
  </w:style>
  <w:style w:type="character" w:customStyle="1" w:styleId="TekstopmerkingChar">
    <w:name w:val="Tekst opmerking Char"/>
    <w:basedOn w:val="Standaardalinea-lettertype"/>
    <w:link w:val="Tekstopmerking"/>
    <w:semiHidden/>
    <w:rsid w:val="00223BFC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960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9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f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1412</Words>
  <Characters>8800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11</cp:revision>
  <cp:lastPrinted>2022-08-17T07:25:00Z</cp:lastPrinted>
  <dcterms:created xsi:type="dcterms:W3CDTF">2022-08-17T06:18:00Z</dcterms:created>
  <dcterms:modified xsi:type="dcterms:W3CDTF">2022-09-05T17:18:00Z</dcterms:modified>
</cp:coreProperties>
</file>